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SỞ GIÁO DỤC VÀ ĐÀO TẠO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THÀNH PHỐ HỒ CHÍ MINH</w:t>
      </w:r>
    </w:p>
    <w:tbl>
      <w:tblPr>
        <w:tblStyle w:val="3"/>
        <w:tblpPr w:leftFromText="180" w:rightFromText="180" w:vertAnchor="text" w:horzAnchor="margin" w:tblpXSpec="center" w:tblpY="1"/>
        <w:tblW w:w="118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8"/>
        <w:gridCol w:w="6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418" w:type="dxa"/>
          </w:tcPr>
          <w:p>
            <w:pPr>
              <w:pStyle w:val="6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8"/>
                <w:u w:val="single"/>
              </w:rPr>
              <w:t>TRƯỜNG THPT NGUYỄN TẤT THÀNH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tabs>
                <w:tab w:val="center" w:pos="666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8" w:type="dxa"/>
          </w:tcPr>
          <w:p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softHyphen/>
            </w:r>
            <w:r>
              <w:rPr>
                <w:rFonts w:ascii="Times New Roman" w:hAnsi="Times New Roman" w:cs="Times New Roman"/>
                <w:b/>
              </w:rPr>
              <w:softHyphen/>
            </w:r>
          </w:p>
          <w:p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</w:rPr>
      </w:pPr>
    </w:p>
    <w:p>
      <w:pPr>
        <w:pStyle w:val="10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PHIẾU HƯỚNG DẪN HỌC SINH TỰ HỌC ĐỊA LÍ 1</w:t>
      </w:r>
      <w:r>
        <w:rPr>
          <w:rFonts w:hint="default" w:ascii="Times New Roman" w:hAnsi="Times New Roman" w:cs="Times New Roman"/>
          <w:b/>
          <w:bCs/>
          <w:lang w:val="en-US"/>
        </w:rPr>
        <w:t>1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  <w:lang w:val="vi-VN"/>
        </w:rPr>
        <w:t xml:space="preserve">         (</w:t>
      </w:r>
      <w:r>
        <w:rPr>
          <w:rFonts w:ascii="Times New Roman" w:hAnsi="Times New Roman" w:cs="Times New Roman"/>
          <w:b/>
          <w:iCs/>
        </w:rPr>
        <w:t xml:space="preserve">Đối với học sinh </w:t>
      </w:r>
      <w:r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>
      <w:pPr>
        <w:rPr>
          <w:rFonts w:ascii="Times New Roman" w:hAnsi="Times New Roman" w:cs="Times New Roman"/>
          <w:b/>
          <w:bCs/>
        </w:rPr>
      </w:pPr>
    </w:p>
    <w:tbl>
      <w:tblPr>
        <w:tblStyle w:val="3"/>
        <w:tblW w:w="1060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473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Tên bài học/ chủ đề - Khối lớp</w:t>
            </w:r>
          </w:p>
        </w:tc>
        <w:tc>
          <w:tcPr>
            <w:tcW w:w="9473" w:type="dxa"/>
            <w:shd w:val="clear" w:color="auto" w:fill="auto"/>
            <w:vAlign w:val="center"/>
          </w:tcPr>
          <w:p>
            <w:pPr>
              <w:spacing w:line="264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BÀI 5. MỘT SỐ VẤN ĐỀ CỦA CHÂU LỤC VÀ KHU VỰC</w:t>
            </w: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TIẾT 2: MỘT SỐ VẤN ĐỀ CỦA CHÂU MĨ LA TINH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HS đọc SGK và hình 5.3 thực hiện yêu cầu: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Tại sao 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pt-BR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ỹ La Tinh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lại có cảnh quan thiên nhiên đa dạng?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Kể tên các con sông lớn của 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pt-BR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ỹ La Tinh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Kể tên một số khoáng sản ở 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pt-BR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ỹ La Tinh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Trình bày đặc điểm dân cư và xã hội của 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pt-BR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ỹ La Tinh.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Đáp án/ nội dung ghi bài</w:t>
            </w: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>I. Một số vấn đề về tự nhiên, dân cư và xã hội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1. Tự nhiên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Cảnh quan thiên nhiên đa dạng và có sự phân hoá từ B - N, Đ - T, từ thấp lên cao.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Giàu tài nguyên: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Khoáng sản: giàu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tài nguyên khoáng sản--&gt;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thuận lợi cho phát triển công nghiệp với cơ cấu ngành đa dang.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Tài nguyên đất: Đất trồng đa dạng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Khí hậu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phân hóa đa dạng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(do diện tích lớn)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--&gt;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đất, khí hậu thuận lợi cho phát triển rừng, chăn nuôi đại gia súc, trồng cây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công nghiệp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và cây ăn quả nhiệt đới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Tài nguyên rừng, biển phong phú.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+ Sông ngòi có giá trị cao về nhiều mặt: GTVT, thuỷ điện, thuỷ sản.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--&gt;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M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ỹ La Tinh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giàu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tài nguyên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nhưng việc khai thác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không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mang lại nhiều lợi ích cho đại bộ phận dân cư  M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ỹ La Tinh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2. Dân cư và xã hội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Tỉ lệ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nghèo cao.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Sự chênh lệch giàu nghèo rất lớn. </w:t>
            </w:r>
          </w:p>
          <w:p>
            <w:pPr>
              <w:contextualSpacing/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Đ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ô thị hóa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tự phát diễn ra rất nghiêm trọng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Đọc SGK , hình 5.4 và bảng 5.4 trả lời câu hỏi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Nhận xét tốc độ tăng GDP của 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pt-BR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ỹ La Tinh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So sánh GDP và nợ nước ngoài của một số quốc gia ở 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pt-BR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ỹ La Tinh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Đáp án/ Nội dung ghi bài:</w:t>
            </w: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II. Một số vấn đề về kinh tế.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Đa số các nước M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ỹ La Tinh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có tốc độ phát triển kinh tế không đều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Nợ nước ngoài nhiều.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* Nguyên nhân: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Tình hình chính trị không ổn định.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Duy trì cơ cấu xã hội phong kiến trong thời gian dài dẫn tới cản trở sự phát triển của xã hội.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Chưa xây dựng được đường lối phát triển kinh tế - xã hội độc lập, tự chủ, lệ thuộc vào nước ngoài.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* Giải pháp: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Củng cố bộ máy nhà nước.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Phát triển giáo dục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Cải cách kinh tế: Quốc hữu hoá một số ngành Kt, thực hiện CNH đất nước, tăng cường mở rộng buôn bán với nước ngoài. </w:t>
            </w:r>
          </w:p>
          <w:p>
            <w:pPr>
              <w:tabs>
                <w:tab w:val="left" w:pos="567"/>
                <w:tab w:val="left" w:pos="1134"/>
              </w:tabs>
              <w:spacing w:line="264" w:lineRule="auto"/>
              <w:contextualSpacing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* Kết quả: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>Gần đây tình hình kinh tế đã có những chuyển biến tích cực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>Kiểm tra, đánh giá quá trình tự học.</w:t>
            </w: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Câu 1: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Tên gọi Mĩ Latinh được bắt nguồn từ nguyên nhân cơ bản nào?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  <w:shd w:val="clear" w:color="auto" w:fill="FFFFFF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Đặc điểm văn hoá và ngôn ngữ.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Từ sự phân chia của các nước lớn.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Do cách gọi của Côlômbô.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Đặc điểm ngôn ngữ và kinh tế.</w:t>
            </w:r>
          </w:p>
          <w:p>
            <w:pPr>
              <w:tabs>
                <w:tab w:val="left" w:pos="5801"/>
              </w:tabs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Câu 2: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Nét đặc biệt về văn hoá xã hội của Mĩ La Tinh khác với châu Phi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  <w:shd w:val="clear" w:color="auto" w:fill="FFFFFF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nền văn hoá phong phú nhưng có bản sắc riêng.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tham nhũng trở thành vấn nạn phổ biến.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thành phần chủng tộc đa dạng.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tôn giáo phong phú, phức tạp.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3: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Đặc điểm nổi bật của dân cư Mĩ Latinh hiện nay là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Tốc độ gia tăng dân số thấp.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Phân bố dân cư đồng đều.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</w:rPr>
              <w:t>C.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Tỷ lệ dân thành thị cao.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Thành phần chủng tộc thuần nhất.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Câu 4: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Điểm khác biệt cơ bản về kinh tế - xã hội của các nước Mĩ La Tinh so với các nước châu Phi là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khai khoáng và trồng cây công nghiệp để xuất khẩu.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dân số tăng nhanh.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xung đột sắc tộc gay gắt và thường xuyên.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  <w:shd w:val="clear" w:color="auto" w:fill="FFFFFF"/>
              </w:rPr>
              <w:t>D.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nợ nước ngoài quá lớn.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5: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Mặc dù các nước Mĩ la tinh giành độc lập khá sớm nhưng nền kinh tế phát triển chậm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không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phải do</w:t>
            </w:r>
          </w:p>
          <w:p>
            <w:pPr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duy trì cơ cấu xã hội phong kiến trong thời gian dài.</w:t>
            </w:r>
          </w:p>
          <w:p>
            <w:pPr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các thế lực bảo thủ của thiên chúa giáo tiếp tục cản trở.</w:t>
            </w:r>
          </w:p>
          <w:p>
            <w:pPr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C.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điều kiện tự nhiên khó khăn, tài nguyên thiên nhiên nghèo nàn.</w:t>
            </w:r>
          </w:p>
          <w:p>
            <w:pPr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chưa xây dựng được đường lối phát triển kinh tế - xã hội độc lập.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Hướng dẫn trả lời câu hỏi kiểm tra, đánh giá</w:t>
            </w: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Câu 1: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Tên gọi Mĩ Latinh được bắt nguồn từ nguyên nhân cơ bản nào?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Đặc điểm văn hoá và ngôn ngữ.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Từ sự phân chia của các nước lớn.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Do cách gọi của Côlômbô.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Đặc điểm ngôn ngữ và kinh tế.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Câu 2: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Nét đặc biệt về văn hoá xã hội của Mĩ La Tinh khác với châu Phi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nền văn hoá phong phú nhưng có bản sắc riêng.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tham nhũng trở thành vấn nạn phổ biến.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thành phần chủng tộc đa dạng.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tôn giáo phong phú, phức tạp.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3: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Đặc điểm nổi bật của dân cư Mĩ Latinh hiện nay là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Tốc độ gia tăng dân số thấp.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Phân bố dân cư đồng đều.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single"/>
              </w:rPr>
              <w:t>C.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Tỷ lệ dân thành thị cao.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Thành phần chủng tộc thuần nhất.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Câu 4: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Điểm khác biệt cơ bản về kinh tế - xã hội của các nước Mĩ La Tinh so với các nước châu Phi là</w:t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khai khoáng và trồng cây công nghiệp để xuất khẩu.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dân số tăng nhanh.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xung đột sắc tộc gay gắt và thường xuyên.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D.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  <w:t>nợ nước ngoài quá lớn.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5: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Mặc dù các nước Mĩ la tinh giành độc lập khá sớm nhưng nền kinh tế phát triển chậm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không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phải do</w:t>
            </w:r>
          </w:p>
          <w:p>
            <w:pPr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duy trì cơ cấu xã hội phong kiến trong thời gian dài.</w:t>
            </w:r>
          </w:p>
          <w:p>
            <w:pPr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các thế lực bảo thủ của thiên chúa giáo tiếp tục cản trở.</w:t>
            </w:r>
          </w:p>
          <w:p>
            <w:pPr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C.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điều kiện tự nhiên khó khăn, tài nguyên thiên nhiên nghèo nàn.</w:t>
            </w:r>
          </w:p>
          <w:p>
            <w:pPr>
              <w:spacing w:line="264" w:lineRule="auto"/>
              <w:ind w:left="283" w:firstLine="283"/>
              <w:contextualSpacing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chưa xây dựng được đường lối phát triển kinh tế - xã hội độc lập.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</w:t>
      </w:r>
      <w:r>
        <w:rPr>
          <w:rFonts w:ascii="Times New Roman" w:hAnsi="Times New Roman" w:cs="Times New Roman"/>
          <w:b/>
          <w:bCs/>
        </w:rPr>
        <w:t>ọc sinh ghi chép lại các câu hỏi t</w:t>
      </w:r>
      <w:r>
        <w:rPr>
          <w:rFonts w:ascii="Times New Roman" w:hAnsi="Times New Roman" w:cs="Times New Roman"/>
          <w:b/>
          <w:bCs/>
          <w:lang w:val="vi-VN"/>
        </w:rPr>
        <w:t>hắc mắc, các trở ngại của học sinh khi thực</w:t>
      </w:r>
      <w:r>
        <w:rPr>
          <w:rFonts w:ascii="Times New Roman" w:hAnsi="Times New Roman" w:cs="Times New Roman"/>
          <w:b/>
          <w:bCs/>
        </w:rPr>
        <w:t xml:space="preserve"> hiện các nhiệm vụ học tập.</w:t>
      </w:r>
      <w:r>
        <w:rPr>
          <w:rFonts w:ascii="Times New Roman" w:hAnsi="Times New Roman" w:cs="Times New Roman"/>
          <w:b/>
          <w:bCs/>
          <w:lang w:val="vi-VN"/>
        </w:rPr>
        <w:t xml:space="preserve"> Gửi lại theo địa chỉ mail: </w:t>
      </w:r>
      <w:r>
        <w:fldChar w:fldCharType="begin"/>
      </w:r>
      <w:r>
        <w:instrText xml:space="preserve"> HYPERLINK "mailto:dialithptntt@gmail.com"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bCs/>
          <w:lang w:val="vi-VN"/>
        </w:rPr>
        <w:t>dialithptntt@gmail.com</w:t>
      </w:r>
      <w:r>
        <w:rPr>
          <w:rStyle w:val="5"/>
          <w:rFonts w:ascii="Times New Roman" w:hAnsi="Times New Roman" w:cs="Times New Roman"/>
          <w:b/>
          <w:bCs/>
          <w:lang w:val="vi-VN"/>
        </w:rPr>
        <w:fldChar w:fldCharType="end"/>
      </w:r>
      <w:r>
        <w:rPr>
          <w:rFonts w:ascii="Times New Roman" w:hAnsi="Times New Roman" w:cs="Times New Roman"/>
          <w:b/>
          <w:bCs/>
          <w:lang w:val="vi-VN"/>
        </w:rPr>
        <w:t>, giáo viên sẽ phản hồi giải đáp các thắc mắc.</w:t>
      </w:r>
    </w:p>
    <w:p>
      <w:pPr>
        <w:pStyle w:val="10"/>
        <w:ind w:left="426"/>
        <w:jc w:val="both"/>
        <w:rPr>
          <w:rFonts w:ascii="Times New Roman" w:hAnsi="Times New Roman" w:cs="Times New Roman"/>
          <w:b/>
          <w:bCs/>
          <w:lang w:val="vi-VN"/>
        </w:rPr>
      </w:pPr>
    </w:p>
    <w:p>
      <w:pPr>
        <w:rPr>
          <w:rFonts w:ascii="Times New Roman" w:hAnsi="Times New Roman" w:cs="Times New Roman"/>
          <w:lang w:val="vi-VN"/>
        </w:rPr>
      </w:pPr>
    </w:p>
    <w:p>
      <w:pPr>
        <w:rPr>
          <w:rFonts w:ascii="Times New Roman" w:hAnsi="Times New Roman" w:cs="Times New Roman"/>
          <w:lang w:val="vi-VN"/>
        </w:rPr>
      </w:pPr>
    </w:p>
    <w:p>
      <w:pPr>
        <w:rPr>
          <w:rFonts w:ascii="Times New Roman" w:hAnsi="Times New Roman" w:cs="Times New Roman"/>
          <w:lang w:val="vi-VN"/>
        </w:rPr>
      </w:pPr>
    </w:p>
    <w:p>
      <w:pPr>
        <w:rPr>
          <w:rFonts w:ascii="Times New Roman" w:hAnsi="Times New Roman" w:cs="Times New Roman"/>
          <w:lang w:val="vi-VN"/>
        </w:rPr>
      </w:pPr>
    </w:p>
    <w:p>
      <w:pPr>
        <w:rPr>
          <w:rFonts w:ascii="Times New Roman" w:hAnsi="Times New Roman" w:cs="Times New Roman"/>
          <w:lang w:val="vi-V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Trường</w:t>
      </w:r>
      <w:r>
        <w:rPr>
          <w:rFonts w:ascii="Times New Roman" w:hAnsi="Times New Roman" w:cs="Times New Roman"/>
        </w:rPr>
        <w:t xml:space="preserve"> THPT Nguyễn Tất Thành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Lớp:</w:t>
      </w:r>
      <w:r>
        <w:rPr>
          <w:rFonts w:ascii="Times New Roman" w:hAnsi="Times New Roman" w:cs="Times New Roman"/>
        </w:rPr>
        <w:t xml:space="preserve"> 1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A…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Họ tên học sinh</w:t>
      </w:r>
      <w:r>
        <w:rPr>
          <w:rFonts w:ascii="Times New Roman" w:hAnsi="Times New Roman" w:cs="Times New Roman"/>
        </w:rPr>
        <w:t>:</w:t>
      </w:r>
    </w:p>
    <w:p>
      <w:pPr>
        <w:rPr>
          <w:rFonts w:ascii="Times New Roman" w:hAnsi="Times New Roman" w:cs="Times New Roman"/>
          <w:lang w:val="vi-V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Địa</w:t>
            </w:r>
          </w:p>
        </w:tc>
        <w:tc>
          <w:tcPr>
            <w:tcW w:w="4003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Mục </w:t>
            </w:r>
            <w:r>
              <w:rPr>
                <w:rFonts w:ascii="Times New Roman" w:hAnsi="Times New Roman" w:cs="Times New Roman"/>
                <w:lang w:val="vi-VN"/>
              </w:rPr>
              <w:t>I</w:t>
            </w:r>
            <w:r>
              <w:rPr>
                <w:rFonts w:ascii="Times New Roman" w:hAnsi="Times New Roman" w:cs="Times New Roman"/>
              </w:rPr>
              <w:t>: ….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>
      <w:pPr>
        <w:pStyle w:val="10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val="vi-VN"/>
        </w:rPr>
      </w:pPr>
    </w:p>
    <w:p>
      <w:pPr>
        <w:rPr>
          <w:rFonts w:ascii="Times New Roman" w:hAnsi="Times New Roman" w:cs="Times New Roman"/>
        </w:rPr>
      </w:pPr>
    </w:p>
    <w:sectPr>
      <w:pgSz w:w="12240" w:h="15840"/>
      <w:pgMar w:top="90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D2285"/>
    <w:rsid w:val="001D5634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394E"/>
    <w:rsid w:val="004F455E"/>
    <w:rsid w:val="004F5EFE"/>
    <w:rsid w:val="00536340"/>
    <w:rsid w:val="00557525"/>
    <w:rsid w:val="005764DA"/>
    <w:rsid w:val="00581FD6"/>
    <w:rsid w:val="00596446"/>
    <w:rsid w:val="005D2D01"/>
    <w:rsid w:val="005F04AF"/>
    <w:rsid w:val="00627FC9"/>
    <w:rsid w:val="006615E3"/>
    <w:rsid w:val="00686BEA"/>
    <w:rsid w:val="00687E37"/>
    <w:rsid w:val="0069313A"/>
    <w:rsid w:val="006C416D"/>
    <w:rsid w:val="006D20E2"/>
    <w:rsid w:val="006E7B3C"/>
    <w:rsid w:val="007058C4"/>
    <w:rsid w:val="0072270E"/>
    <w:rsid w:val="0075651C"/>
    <w:rsid w:val="007A67F8"/>
    <w:rsid w:val="008A5382"/>
    <w:rsid w:val="008A7E17"/>
    <w:rsid w:val="008D0403"/>
    <w:rsid w:val="00970991"/>
    <w:rsid w:val="0098532C"/>
    <w:rsid w:val="009C2802"/>
    <w:rsid w:val="009C6FA1"/>
    <w:rsid w:val="00A07D0F"/>
    <w:rsid w:val="00AB7B12"/>
    <w:rsid w:val="00B41DC7"/>
    <w:rsid w:val="00B57C04"/>
    <w:rsid w:val="00B6042D"/>
    <w:rsid w:val="00BA4492"/>
    <w:rsid w:val="00BB11F9"/>
    <w:rsid w:val="00BC1B1D"/>
    <w:rsid w:val="00C1186C"/>
    <w:rsid w:val="00C81C87"/>
    <w:rsid w:val="00CC6B90"/>
    <w:rsid w:val="00CD03CE"/>
    <w:rsid w:val="00CD64E6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D25E6"/>
    <w:rsid w:val="00FE4D28"/>
    <w:rsid w:val="40E22267"/>
    <w:rsid w:val="493830A3"/>
    <w:rsid w:val="554B3274"/>
    <w:rsid w:val="566160D7"/>
    <w:rsid w:val="5EE10362"/>
    <w:rsid w:val="5F490DC2"/>
    <w:rsid w:val="6439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rFonts w:ascii="Segoe UI" w:hAnsi="Segoe UI" w:eastAsia="Times New Roman" w:cs="Segoe UI"/>
      <w:sz w:val="18"/>
      <w:szCs w:val="18"/>
    </w:rPr>
  </w:style>
  <w:style w:type="character" w:styleId="5">
    <w:name w:val="Hyperlink"/>
    <w:unhideWhenUsed/>
    <w:uiPriority w:val="99"/>
    <w:rPr>
      <w:color w:val="0563C1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7">
    <w:name w:val="Plain Text"/>
    <w:basedOn w:val="1"/>
    <w:semiHidden/>
    <w:unhideWhenUsed/>
    <w:qFormat/>
    <w:uiPriority w:val="99"/>
    <w:pPr>
      <w:ind w:firstLine="0"/>
      <w:jc w:val="left"/>
    </w:pPr>
    <w:rPr>
      <w:rFonts w:ascii="Consolas" w:hAnsi="Consolas" w:eastAsia="Calibri"/>
      <w:sz w:val="21"/>
      <w:szCs w:val="21"/>
    </w:rPr>
  </w:style>
  <w:style w:type="character" w:styleId="8">
    <w:name w:val="Strong"/>
    <w:qFormat/>
    <w:uiPriority w:val="0"/>
    <w:rPr>
      <w:b/>
      <w:bCs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2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1242</Words>
  <Characters>7086</Characters>
  <Lines>59</Lines>
  <Paragraphs>16</Paragraphs>
  <TotalTime>0</TotalTime>
  <ScaleCrop>false</ScaleCrop>
  <LinksUpToDate>false</LinksUpToDate>
  <CharactersWithSpaces>8312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2021-09-12T13:25:00Z</dcterms:created>
  <dc:creator>ha doanhong</dc:creator>
  <cp:lastModifiedBy>google1585065913</cp:lastModifiedBy>
  <dcterms:modified xsi:type="dcterms:W3CDTF">2021-09-23T13:41:29Z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